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Default="00826995"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Supply</w:t>
      </w:r>
      <w:r w:rsidR="008309CA">
        <w:rPr>
          <w:rFonts w:ascii="Times New Roman" w:hAnsi="Times New Roman" w:cs="Times New Roman"/>
          <w:b/>
          <w:bCs/>
          <w:sz w:val="28"/>
          <w:szCs w:val="28"/>
        </w:rPr>
        <w:t xml:space="preserve"> </w:t>
      </w:r>
      <w:r w:rsidR="00DA3AAB" w:rsidRPr="00DA3AAB">
        <w:rPr>
          <w:rFonts w:ascii="Times New Roman" w:hAnsi="Times New Roman" w:cs="Times New Roman"/>
          <w:b/>
          <w:bCs/>
          <w:sz w:val="28"/>
          <w:szCs w:val="28"/>
        </w:rPr>
        <w:t>of Raw Materials as per Annex-1</w:t>
      </w:r>
    </w:p>
    <w:p w:rsidR="00891EFF" w:rsidRPr="00DA3AAB" w:rsidRDefault="00891EFF" w:rsidP="00DA3AAB">
      <w:pPr>
        <w:pStyle w:val="NoSpacing"/>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360"/>
        <w:gridCol w:w="7245"/>
      </w:tblGrid>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n</w:t>
            </w:r>
            <w:r w:rsidRPr="00C52F21">
              <w:rPr>
                <w:rFonts w:ascii="Times New Roman" w:hAnsi="Times New Roman" w:cs="Times New Roman"/>
                <w:b/>
                <w:bCs/>
                <w:sz w:val="28"/>
                <w:szCs w:val="28"/>
              </w:rPr>
              <w:t>o.</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4B5BAC" w:rsidP="004B5BAC">
            <w:pPr>
              <w:pStyle w:val="NoSpacing"/>
              <w:rPr>
                <w:rFonts w:ascii="Times New Roman" w:hAnsi="Times New Roman" w:cs="Times New Roman"/>
                <w:b/>
                <w:bCs/>
                <w:sz w:val="28"/>
                <w:szCs w:val="28"/>
              </w:rPr>
            </w:pPr>
            <w:r>
              <w:rPr>
                <w:rFonts w:ascii="Times New Roman" w:hAnsi="Times New Roman" w:cs="Times New Roman"/>
                <w:b/>
                <w:bCs/>
                <w:sz w:val="28"/>
                <w:szCs w:val="28"/>
              </w:rPr>
              <w:t>GHL/</w:t>
            </w:r>
            <w:r w:rsidR="00035E64">
              <w:rPr>
                <w:rFonts w:ascii="Times New Roman" w:hAnsi="Times New Roman" w:cs="Times New Roman"/>
                <w:b/>
                <w:bCs/>
                <w:sz w:val="28"/>
                <w:szCs w:val="28"/>
              </w:rPr>
              <w:t>RM-0</w:t>
            </w:r>
            <w:r>
              <w:rPr>
                <w:rFonts w:ascii="Times New Roman" w:hAnsi="Times New Roman" w:cs="Times New Roman"/>
                <w:b/>
                <w:bCs/>
                <w:sz w:val="28"/>
                <w:szCs w:val="28"/>
              </w:rPr>
              <w:t>9</w:t>
            </w:r>
            <w:r w:rsidR="00891EFF">
              <w:rPr>
                <w:rFonts w:ascii="Times New Roman" w:hAnsi="Times New Roman" w:cs="Times New Roman"/>
                <w:b/>
                <w:bCs/>
                <w:sz w:val="28"/>
                <w:szCs w:val="28"/>
              </w:rPr>
              <w:t>/19-20</w:t>
            </w:r>
            <w:r w:rsidR="00891EFF" w:rsidRPr="00C52F21">
              <w:rPr>
                <w:rFonts w:ascii="Times New Roman" w:hAnsi="Times New Roman" w:cs="Times New Roman"/>
                <w:b/>
                <w:bCs/>
                <w:sz w:val="28"/>
                <w:szCs w:val="28"/>
              </w:rPr>
              <w:t xml:space="preserve">   </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4B5BAC" w:rsidP="004B5BAC">
            <w:pPr>
              <w:pStyle w:val="NoSpacing"/>
              <w:rPr>
                <w:rFonts w:ascii="Times New Roman" w:hAnsi="Times New Roman" w:cs="Times New Roman"/>
                <w:b/>
                <w:bCs/>
                <w:sz w:val="28"/>
                <w:szCs w:val="28"/>
              </w:rPr>
            </w:pPr>
            <w:r>
              <w:rPr>
                <w:rFonts w:ascii="Times New Roman" w:hAnsi="Times New Roman" w:cs="Times New Roman"/>
                <w:b/>
                <w:bCs/>
                <w:sz w:val="28"/>
                <w:szCs w:val="28"/>
              </w:rPr>
              <w:t>13</w:t>
            </w:r>
            <w:r w:rsidR="00BC72C3">
              <w:rPr>
                <w:rFonts w:ascii="Times New Roman" w:hAnsi="Times New Roman" w:cs="Times New Roman"/>
                <w:b/>
                <w:bCs/>
                <w:sz w:val="28"/>
                <w:szCs w:val="28"/>
              </w:rPr>
              <w:t>.</w:t>
            </w:r>
            <w:r w:rsidR="00891EFF">
              <w:rPr>
                <w:rFonts w:ascii="Times New Roman" w:hAnsi="Times New Roman" w:cs="Times New Roman"/>
                <w:b/>
                <w:bCs/>
                <w:sz w:val="28"/>
                <w:szCs w:val="28"/>
              </w:rPr>
              <w:t>04.20</w:t>
            </w:r>
            <w:r>
              <w:rPr>
                <w:rFonts w:ascii="Times New Roman" w:hAnsi="Times New Roman" w:cs="Times New Roman"/>
                <w:b/>
                <w:bCs/>
                <w:sz w:val="28"/>
                <w:szCs w:val="28"/>
              </w:rPr>
              <w:t>20</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Last d</w:t>
            </w:r>
            <w:r w:rsidRPr="00681494">
              <w:rPr>
                <w:rFonts w:ascii="Times New Roman" w:hAnsi="Times New Roman" w:cs="Times New Roman"/>
                <w:b/>
                <w:bCs/>
                <w:sz w:val="28"/>
                <w:szCs w:val="28"/>
              </w:rPr>
              <w:t xml:space="preserve">ate of </w:t>
            </w:r>
            <w:r>
              <w:rPr>
                <w:rFonts w:ascii="Times New Roman" w:hAnsi="Times New Roman" w:cs="Times New Roman"/>
                <w:b/>
                <w:bCs/>
                <w:sz w:val="28"/>
                <w:szCs w:val="28"/>
              </w:rPr>
              <w:t>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4B5BAC" w:rsidP="004B5BAC">
            <w:pPr>
              <w:pStyle w:val="NoSpacing"/>
              <w:rPr>
                <w:rFonts w:ascii="Times New Roman" w:hAnsi="Times New Roman" w:cs="Times New Roman"/>
                <w:b/>
                <w:bCs/>
                <w:sz w:val="28"/>
                <w:szCs w:val="28"/>
              </w:rPr>
            </w:pPr>
            <w:r>
              <w:rPr>
                <w:rFonts w:ascii="Times New Roman" w:hAnsi="Times New Roman" w:cs="Times New Roman"/>
                <w:b/>
                <w:bCs/>
                <w:sz w:val="28"/>
                <w:szCs w:val="28"/>
              </w:rPr>
              <w:t>24</w:t>
            </w:r>
            <w:r w:rsidR="00891EFF">
              <w:rPr>
                <w:rFonts w:ascii="Times New Roman" w:hAnsi="Times New Roman" w:cs="Times New Roman"/>
                <w:b/>
                <w:bCs/>
                <w:sz w:val="28"/>
                <w:szCs w:val="28"/>
              </w:rPr>
              <w:t>.04.20</w:t>
            </w:r>
            <w:r>
              <w:rPr>
                <w:rFonts w:ascii="Times New Roman" w:hAnsi="Times New Roman" w:cs="Times New Roman"/>
                <w:b/>
                <w:bCs/>
                <w:sz w:val="28"/>
                <w:szCs w:val="28"/>
              </w:rPr>
              <w:t>20</w:t>
            </w:r>
            <w:r w:rsidR="00891EFF" w:rsidRPr="00681494">
              <w:rPr>
                <w:rFonts w:ascii="Times New Roman" w:hAnsi="Times New Roman" w:cs="Times New Roman"/>
                <w:b/>
                <w:bCs/>
                <w:sz w:val="28"/>
                <w:szCs w:val="28"/>
              </w:rPr>
              <w:t xml:space="preserve"> up to 2 pm at the above address.</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891EFF">
              <w:rPr>
                <w:rFonts w:ascii="Times New Roman" w:hAnsi="Times New Roman" w:cs="Times New Roman"/>
                <w:b/>
                <w:sz w:val="28"/>
                <w:szCs w:val="28"/>
              </w:rPr>
              <w:t>Date of opening</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Pr="00891EFF" w:rsidRDefault="004B5BAC" w:rsidP="004B5BAC">
            <w:pPr>
              <w:pStyle w:val="NoSpacing"/>
              <w:rPr>
                <w:rFonts w:ascii="Times New Roman" w:hAnsi="Times New Roman" w:cs="Times New Roman"/>
                <w:b/>
                <w:bCs/>
                <w:sz w:val="28"/>
                <w:szCs w:val="28"/>
              </w:rPr>
            </w:pPr>
            <w:r>
              <w:rPr>
                <w:rFonts w:ascii="Times New Roman" w:hAnsi="Times New Roman" w:cs="Times New Roman"/>
                <w:b/>
                <w:sz w:val="28"/>
                <w:szCs w:val="28"/>
              </w:rPr>
              <w:t>24</w:t>
            </w:r>
            <w:r w:rsidR="00891EFF" w:rsidRPr="00891EFF">
              <w:rPr>
                <w:rFonts w:ascii="Times New Roman" w:hAnsi="Times New Roman" w:cs="Times New Roman"/>
                <w:b/>
                <w:sz w:val="28"/>
                <w:szCs w:val="28"/>
              </w:rPr>
              <w:t>.04.20</w:t>
            </w:r>
            <w:r>
              <w:rPr>
                <w:rFonts w:ascii="Times New Roman" w:hAnsi="Times New Roman" w:cs="Times New Roman"/>
                <w:b/>
                <w:sz w:val="28"/>
                <w:szCs w:val="28"/>
              </w:rPr>
              <w:t>20</w:t>
            </w:r>
            <w:r w:rsidR="00891EFF" w:rsidRPr="00891EFF">
              <w:rPr>
                <w:rFonts w:ascii="Times New Roman" w:hAnsi="Times New Roman" w:cs="Times New Roman"/>
                <w:b/>
                <w:sz w:val="28"/>
                <w:szCs w:val="28"/>
              </w:rPr>
              <w:t xml:space="preserve"> at 3 pm at the same venue.</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Form</w:t>
            </w:r>
            <w:r w:rsidR="00441C09">
              <w:rPr>
                <w:rFonts w:ascii="Times New Roman" w:hAnsi="Times New Roman" w:cs="Times New Roman"/>
                <w:b/>
                <w:bCs/>
                <w:sz w:val="28"/>
                <w:szCs w:val="28"/>
              </w:rPr>
              <w:t xml:space="preserve"> 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D</w:t>
            </w:r>
            <w:r w:rsidRPr="00C52F21">
              <w:rPr>
                <w:rFonts w:ascii="Times New Roman" w:hAnsi="Times New Roman" w:cs="Times New Roman"/>
                <w:b/>
                <w:bCs/>
                <w:sz w:val="28"/>
                <w:szCs w:val="28"/>
              </w:rPr>
              <w:t>ownload</w:t>
            </w:r>
            <w:r>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(p</w:t>
            </w:r>
            <w:r w:rsidRPr="00C52F21">
              <w:rPr>
                <w:rFonts w:ascii="Times New Roman" w:hAnsi="Times New Roman" w:cs="Times New Roman"/>
                <w:b/>
                <w:bCs/>
                <w:sz w:val="28"/>
                <w:szCs w:val="28"/>
              </w:rPr>
              <w:t>ages</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1 to 6)</w:t>
            </w:r>
            <w:r>
              <w:rPr>
                <w:rFonts w:ascii="Times New Roman" w:hAnsi="Times New Roman" w:cs="Times New Roman"/>
                <w:b/>
                <w:bCs/>
                <w:sz w:val="28"/>
                <w:szCs w:val="28"/>
              </w:rPr>
              <w:t xml:space="preserve"> to be s</w:t>
            </w:r>
            <w:r w:rsidRPr="00C52F21">
              <w:rPr>
                <w:rFonts w:ascii="Times New Roman" w:hAnsi="Times New Roman" w:cs="Times New Roman"/>
                <w:b/>
                <w:bCs/>
                <w:sz w:val="28"/>
                <w:szCs w:val="28"/>
              </w:rPr>
              <w:t>ubmit</w:t>
            </w:r>
            <w:r>
              <w:rPr>
                <w:rFonts w:ascii="Times New Roman" w:hAnsi="Times New Roman" w:cs="Times New Roman"/>
                <w:b/>
                <w:bCs/>
                <w:sz w:val="28"/>
                <w:szCs w:val="28"/>
              </w:rPr>
              <w:t xml:space="preserve">ted duly sealed and signed by the Bidder </w:t>
            </w:r>
            <w:r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p>
        </w:tc>
      </w:tr>
    </w:tbl>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DA3AAB"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1A1C1E"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5B165F" w:rsidRDefault="005B165F" w:rsidP="00891EFF">
      <w:r>
        <w:t xml:space="preserve">                                                                                           </w:t>
      </w:r>
      <w:r w:rsidR="00CC7ACB">
        <w:t xml:space="preserve">Page: </w:t>
      </w:r>
      <w:r>
        <w:t>1</w:t>
      </w:r>
      <w:r w:rsidR="00CC7ACB">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lastRenderedPageBreak/>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p w:rsidR="00A42099" w:rsidRPr="00C52F21" w:rsidRDefault="00891EFF" w:rsidP="00A42099">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00A42099" w:rsidRPr="00C52F21">
        <w:rPr>
          <w:rFonts w:ascii="Times New Roman" w:hAnsi="Times New Roman" w:cs="Times New Roman"/>
          <w:b/>
          <w:bCs/>
          <w:sz w:val="28"/>
          <w:szCs w:val="28"/>
        </w:rPr>
        <w:t>ef</w:t>
      </w:r>
      <w:r w:rsidR="00A42099">
        <w:rPr>
          <w:rFonts w:ascii="Times New Roman" w:hAnsi="Times New Roman" w:cs="Times New Roman"/>
          <w:b/>
          <w:bCs/>
          <w:sz w:val="28"/>
          <w:szCs w:val="28"/>
        </w:rPr>
        <w:t>erence</w:t>
      </w:r>
      <w:r>
        <w:rPr>
          <w:rFonts w:ascii="Times New Roman" w:hAnsi="Times New Roman" w:cs="Times New Roman"/>
          <w:b/>
          <w:bCs/>
          <w:sz w:val="28"/>
          <w:szCs w:val="28"/>
        </w:rPr>
        <w:t xml:space="preserve"> n</w:t>
      </w:r>
      <w:r w:rsidR="00A42099" w:rsidRPr="00C52F21">
        <w:rPr>
          <w:rFonts w:ascii="Times New Roman" w:hAnsi="Times New Roman" w:cs="Times New Roman"/>
          <w:b/>
          <w:bCs/>
          <w:sz w:val="28"/>
          <w:szCs w:val="28"/>
        </w:rPr>
        <w:t>o.</w:t>
      </w:r>
      <w:r>
        <w:rPr>
          <w:rFonts w:ascii="Times New Roman" w:hAnsi="Times New Roman" w:cs="Times New Roman"/>
          <w:b/>
          <w:bCs/>
          <w:sz w:val="28"/>
          <w:szCs w:val="28"/>
        </w:rPr>
        <w:t xml:space="preserve"> </w:t>
      </w:r>
      <w:r w:rsidR="00035E64">
        <w:rPr>
          <w:rFonts w:ascii="Times New Roman" w:hAnsi="Times New Roman" w:cs="Times New Roman"/>
          <w:b/>
          <w:bCs/>
          <w:sz w:val="28"/>
          <w:szCs w:val="28"/>
        </w:rPr>
        <w:t xml:space="preserve">: </w:t>
      </w:r>
      <w:r w:rsidR="004B5BAC">
        <w:rPr>
          <w:rFonts w:ascii="Times New Roman" w:hAnsi="Times New Roman" w:cs="Times New Roman"/>
          <w:b/>
          <w:bCs/>
          <w:sz w:val="28"/>
          <w:szCs w:val="28"/>
        </w:rPr>
        <w:t>GHL/RM</w:t>
      </w:r>
      <w:r w:rsidR="00035E64">
        <w:rPr>
          <w:rFonts w:ascii="Times New Roman" w:hAnsi="Times New Roman" w:cs="Times New Roman"/>
          <w:b/>
          <w:bCs/>
          <w:sz w:val="28"/>
          <w:szCs w:val="28"/>
        </w:rPr>
        <w:t>-</w:t>
      </w:r>
      <w:r w:rsidR="004B5BAC">
        <w:rPr>
          <w:rFonts w:ascii="Times New Roman" w:hAnsi="Times New Roman" w:cs="Times New Roman"/>
          <w:b/>
          <w:bCs/>
          <w:sz w:val="28"/>
          <w:szCs w:val="28"/>
        </w:rPr>
        <w:t>09/20</w:t>
      </w:r>
      <w:r w:rsidR="00372BA8">
        <w:rPr>
          <w:rFonts w:ascii="Times New Roman" w:hAnsi="Times New Roman" w:cs="Times New Roman"/>
          <w:b/>
          <w:bCs/>
          <w:sz w:val="28"/>
          <w:szCs w:val="28"/>
        </w:rPr>
        <w:t>-</w:t>
      </w:r>
      <w:r>
        <w:rPr>
          <w:rFonts w:ascii="Times New Roman" w:hAnsi="Times New Roman" w:cs="Times New Roman"/>
          <w:b/>
          <w:bCs/>
          <w:sz w:val="28"/>
          <w:szCs w:val="28"/>
        </w:rPr>
        <w:t>2</w:t>
      </w:r>
      <w:r w:rsidR="004B5BAC">
        <w:rPr>
          <w:rFonts w:ascii="Times New Roman" w:hAnsi="Times New Roman" w:cs="Times New Roman"/>
          <w:b/>
          <w:bCs/>
          <w:sz w:val="28"/>
          <w:szCs w:val="28"/>
        </w:rPr>
        <w:t>1</w:t>
      </w:r>
      <w:r w:rsidR="00A42099" w:rsidRPr="00C52F21">
        <w:rPr>
          <w:rFonts w:ascii="Times New Roman" w:hAnsi="Times New Roman" w:cs="Times New Roman"/>
          <w:b/>
          <w:bCs/>
          <w:sz w:val="28"/>
          <w:szCs w:val="28"/>
        </w:rPr>
        <w:t xml:space="preserve">   </w:t>
      </w:r>
    </w:p>
    <w:p w:rsidR="00B7786A" w:rsidRDefault="00A42099" w:rsidP="00B7786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891EFF">
        <w:rPr>
          <w:rFonts w:ascii="Times New Roman" w:hAnsi="Times New Roman" w:cs="Times New Roman"/>
          <w:b/>
          <w:bCs/>
          <w:sz w:val="28"/>
          <w:szCs w:val="28"/>
        </w:rPr>
        <w:t>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4B5BAC">
        <w:rPr>
          <w:rFonts w:ascii="Times New Roman" w:hAnsi="Times New Roman" w:cs="Times New Roman"/>
          <w:b/>
          <w:bCs/>
          <w:sz w:val="28"/>
          <w:szCs w:val="28"/>
        </w:rPr>
        <w:t>13</w:t>
      </w:r>
      <w:r w:rsidR="00891EFF">
        <w:rPr>
          <w:rFonts w:ascii="Times New Roman" w:hAnsi="Times New Roman" w:cs="Times New Roman"/>
          <w:b/>
          <w:bCs/>
          <w:sz w:val="28"/>
          <w:szCs w:val="28"/>
        </w:rPr>
        <w:t>.04.20</w:t>
      </w:r>
      <w:r w:rsidR="004B5BAC">
        <w:rPr>
          <w:rFonts w:ascii="Times New Roman" w:hAnsi="Times New Roman" w:cs="Times New Roman"/>
          <w:b/>
          <w:bCs/>
          <w:sz w:val="28"/>
          <w:szCs w:val="28"/>
        </w:rPr>
        <w:t>20</w:t>
      </w:r>
    </w:p>
    <w:p w:rsidR="00891EFF" w:rsidRDefault="00891EFF" w:rsidP="00B7786A">
      <w:pPr>
        <w:pStyle w:val="NoSpacing"/>
        <w:rPr>
          <w:rFonts w:ascii="Times New Roman" w:hAnsi="Times New Roman" w:cs="Times New Roman"/>
        </w:rPr>
      </w:pPr>
    </w:p>
    <w:p w:rsidR="0056374D" w:rsidRPr="00B7786A" w:rsidRDefault="0056374D" w:rsidP="00B7786A">
      <w:pPr>
        <w:pStyle w:val="NoSpacing"/>
        <w:rPr>
          <w:rFonts w:ascii="Times New Roman" w:hAnsi="Times New Roman" w:cs="Times New Roman"/>
        </w:rPr>
      </w:pPr>
      <w:r w:rsidRPr="00B7786A">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2.00 pm on </w:t>
      </w:r>
      <w:r w:rsidR="004B5BAC">
        <w:rPr>
          <w:rFonts w:ascii="Times New Roman" w:hAnsi="Times New Roman" w:cs="Times New Roman"/>
        </w:rPr>
        <w:t>24</w:t>
      </w:r>
      <w:r w:rsidR="00891EFF">
        <w:rPr>
          <w:rFonts w:ascii="Times New Roman" w:hAnsi="Times New Roman" w:cs="Times New Roman"/>
        </w:rPr>
        <w:t>.04.20</w:t>
      </w:r>
      <w:r w:rsidR="004B5BAC">
        <w:rPr>
          <w:rFonts w:ascii="Times New Roman" w:hAnsi="Times New Roman" w:cs="Times New Roman"/>
        </w:rPr>
        <w:t>20</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4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Gluconate Health Limited </w:t>
      </w:r>
      <w:r w:rsidRPr="00EC47DC">
        <w:t>at our factory at 1, Health Institute Road, Dum</w:t>
      </w:r>
      <w:r w:rsidR="00EC47DC">
        <w:t xml:space="preserve"> D</w:t>
      </w:r>
      <w:r w:rsidRPr="00EC47DC">
        <w:t>um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D</w:t>
      </w:r>
      <w:r w:rsidR="00EC47DC" w:rsidRPr="00EC47DC">
        <w:t>um Cantonment, Kolkata</w:t>
      </w:r>
      <w:r w:rsidR="00EC47DC">
        <w:t xml:space="preserve">- </w:t>
      </w:r>
      <w:r w:rsidR="00EC47DC" w:rsidRPr="00EC47DC">
        <w:t>700</w:t>
      </w:r>
      <w:r w:rsidR="00EC47DC">
        <w:t xml:space="preserve"> </w:t>
      </w:r>
      <w:r w:rsidR="00EC47DC" w:rsidRPr="00EC47DC">
        <w:t>065.</w:t>
      </w:r>
      <w:r w:rsidR="00EC47DC">
        <w:t xml:space="preserve">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rPr>
          <w:u w:val="single"/>
        </w:rPr>
      </w:pPr>
      <w:r w:rsidRPr="008309CA">
        <w:rPr>
          <w:u w:val="single"/>
        </w:rPr>
        <w:t xml:space="preserve">The offers should be kept valid for a period of three months </w:t>
      </w:r>
      <w:r w:rsidR="00536DE9" w:rsidRPr="008309CA">
        <w:rPr>
          <w:u w:val="single"/>
        </w:rPr>
        <w:t>from the date of opening. D</w:t>
      </w:r>
      <w:r w:rsidRPr="008309CA">
        <w:rPr>
          <w:u w:val="single"/>
        </w:rPr>
        <w:t xml:space="preserve">uring </w:t>
      </w:r>
      <w:r w:rsidR="00536DE9" w:rsidRPr="008309CA">
        <w:rPr>
          <w:u w:val="single"/>
        </w:rPr>
        <w:t xml:space="preserve">this period </w:t>
      </w:r>
      <w:r w:rsidRPr="008309CA">
        <w:rPr>
          <w:u w:val="single"/>
        </w:rPr>
        <w:t xml:space="preserve">no price escalation </w:t>
      </w:r>
      <w:r w:rsidR="00EC47DC" w:rsidRPr="008309CA">
        <w:rPr>
          <w:u w:val="single"/>
        </w:rPr>
        <w:t xml:space="preserve">on </w:t>
      </w:r>
      <w:r w:rsidRPr="008309CA">
        <w:rPr>
          <w:u w:val="single"/>
        </w:rPr>
        <w:t>any ground</w:t>
      </w:r>
      <w:r w:rsidR="00E42671" w:rsidRPr="008309CA">
        <w:rPr>
          <w:u w:val="single"/>
        </w:rPr>
        <w:t xml:space="preserve"> </w:t>
      </w:r>
      <w:r w:rsidRPr="008309CA">
        <w:rPr>
          <w:u w:val="single"/>
        </w:rPr>
        <w:t>will be considered.</w:t>
      </w:r>
    </w:p>
    <w:p w:rsidR="00B7786A" w:rsidRPr="008309CA" w:rsidRDefault="00B7786A" w:rsidP="00EC47DC">
      <w:pPr>
        <w:pStyle w:val="ListParagraph"/>
        <w:numPr>
          <w:ilvl w:val="0"/>
          <w:numId w:val="9"/>
        </w:numPr>
        <w:jc w:val="both"/>
        <w:rPr>
          <w:u w:val="single"/>
        </w:rPr>
      </w:pPr>
      <w:r>
        <w:t>No EMD is required.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7786A" w:rsidRDefault="00B7786A" w:rsidP="00B26FDF">
      <w:pPr>
        <w:jc w:val="right"/>
        <w:rPr>
          <w:rFonts w:ascii="Times New Roman" w:hAnsi="Times New Roman" w:cs="Times New Roman"/>
          <w:b/>
          <w:sz w:val="24"/>
          <w:szCs w:val="24"/>
        </w:rPr>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891EFF" w:rsidRPr="00C52F21"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Pr>
          <w:rFonts w:ascii="Times New Roman" w:hAnsi="Times New Roman" w:cs="Times New Roman"/>
          <w:b/>
          <w:bCs/>
          <w:sz w:val="28"/>
          <w:szCs w:val="28"/>
        </w:rPr>
        <w:t xml:space="preserve"> : </w:t>
      </w:r>
      <w:r w:rsidR="004B5BAC">
        <w:rPr>
          <w:rFonts w:ascii="Times New Roman" w:hAnsi="Times New Roman" w:cs="Times New Roman"/>
          <w:b/>
          <w:bCs/>
          <w:sz w:val="28"/>
          <w:szCs w:val="28"/>
        </w:rPr>
        <w:t>GHL/</w:t>
      </w:r>
      <w:r>
        <w:rPr>
          <w:rFonts w:ascii="Times New Roman" w:hAnsi="Times New Roman" w:cs="Times New Roman"/>
          <w:b/>
          <w:bCs/>
          <w:sz w:val="28"/>
          <w:szCs w:val="28"/>
        </w:rPr>
        <w:t>RM-0</w:t>
      </w:r>
      <w:r w:rsidR="004B5BAC">
        <w:rPr>
          <w:rFonts w:ascii="Times New Roman" w:hAnsi="Times New Roman" w:cs="Times New Roman"/>
          <w:b/>
          <w:bCs/>
          <w:sz w:val="28"/>
          <w:szCs w:val="28"/>
        </w:rPr>
        <w:t>9</w:t>
      </w:r>
      <w:r>
        <w:rPr>
          <w:rFonts w:ascii="Times New Roman" w:hAnsi="Times New Roman" w:cs="Times New Roman"/>
          <w:b/>
          <w:bCs/>
          <w:sz w:val="28"/>
          <w:szCs w:val="28"/>
        </w:rPr>
        <w:t>/19</w:t>
      </w:r>
      <w:r w:rsidR="00372BA8">
        <w:rPr>
          <w:rFonts w:ascii="Times New Roman" w:hAnsi="Times New Roman" w:cs="Times New Roman"/>
          <w:b/>
          <w:bCs/>
          <w:sz w:val="28"/>
          <w:szCs w:val="28"/>
        </w:rPr>
        <w:t>-</w:t>
      </w:r>
      <w:r>
        <w:rPr>
          <w:rFonts w:ascii="Times New Roman" w:hAnsi="Times New Roman" w:cs="Times New Roman"/>
          <w:b/>
          <w:bCs/>
          <w:sz w:val="28"/>
          <w:szCs w:val="28"/>
        </w:rPr>
        <w:t>20</w:t>
      </w:r>
      <w:r w:rsidRPr="00C52F21">
        <w:rPr>
          <w:rFonts w:ascii="Times New Roman" w:hAnsi="Times New Roman" w:cs="Times New Roman"/>
          <w:b/>
          <w:bCs/>
          <w:sz w:val="28"/>
          <w:szCs w:val="28"/>
        </w:rPr>
        <w:t xml:space="preserve">   </w:t>
      </w:r>
    </w:p>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4B5BAC">
        <w:rPr>
          <w:rFonts w:ascii="Times New Roman" w:hAnsi="Times New Roman" w:cs="Times New Roman"/>
          <w:b/>
          <w:bCs/>
          <w:sz w:val="28"/>
          <w:szCs w:val="28"/>
        </w:rPr>
        <w:t>13</w:t>
      </w:r>
      <w:r>
        <w:rPr>
          <w:rFonts w:ascii="Times New Roman" w:hAnsi="Times New Roman" w:cs="Times New Roman"/>
          <w:b/>
          <w:bCs/>
          <w:sz w:val="28"/>
          <w:szCs w:val="28"/>
        </w:rPr>
        <w:t>.04.20</w:t>
      </w:r>
      <w:r w:rsidR="004B5BAC">
        <w:rPr>
          <w:rFonts w:ascii="Times New Roman" w:hAnsi="Times New Roman" w:cs="Times New Roman"/>
          <w:b/>
          <w:bCs/>
          <w:sz w:val="28"/>
          <w:szCs w:val="28"/>
        </w:rPr>
        <w:t>20</w:t>
      </w:r>
    </w:p>
    <w:p w:rsidR="00B73C8A" w:rsidRPr="00536DE9" w:rsidRDefault="00B73C8A"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of</w:t>
      </w:r>
      <w:r>
        <w:rPr>
          <w:rFonts w:ascii="Times New Roman" w:hAnsi="Times New Roman" w:cs="Times New Roman"/>
          <w:b/>
          <w:bCs/>
          <w:sz w:val="28"/>
          <w:szCs w:val="28"/>
        </w:rPr>
        <w:t xml:space="preserve"> inactive Ingredients:</w:t>
      </w:r>
    </w:p>
    <w:p w:rsidR="006C0358" w:rsidRPr="008309CA" w:rsidRDefault="00B73C8A" w:rsidP="00536DE9">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0"/>
        <w:gridCol w:w="5250"/>
        <w:gridCol w:w="1710"/>
        <w:gridCol w:w="1170"/>
      </w:tblGrid>
      <w:tr w:rsidR="006C0358"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525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71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CC2246">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w:t>
            </w:r>
            <w:r w:rsidR="006016B4">
              <w:rPr>
                <w:rFonts w:ascii="Times New Roman" w:hAnsi="Times New Roman" w:cs="Times New Roman"/>
                <w:b/>
                <w:bCs/>
                <w:sz w:val="24"/>
                <w:szCs w:val="24"/>
              </w:rPr>
              <w:t>(Kg)</w:t>
            </w:r>
            <w:r w:rsidR="0031093D">
              <w:rPr>
                <w:rFonts w:ascii="Times New Roman" w:hAnsi="Times New Roman" w:cs="Times New Roman"/>
                <w:b/>
                <w:bCs/>
                <w:sz w:val="24"/>
                <w:szCs w:val="24"/>
              </w:rPr>
              <w:t xml:space="preserve"> </w:t>
            </w:r>
          </w:p>
        </w:tc>
        <w:tc>
          <w:tcPr>
            <w:tcW w:w="1170"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6016B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016B4" w:rsidRPr="008309CA" w:rsidRDefault="006016B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5250" w:type="dxa"/>
            <w:tcBorders>
              <w:top w:val="single" w:sz="4" w:space="0" w:color="000000"/>
              <w:left w:val="single" w:sz="4" w:space="0" w:color="000000"/>
              <w:bottom w:val="single" w:sz="4" w:space="0" w:color="000000"/>
              <w:right w:val="single" w:sz="4" w:space="0" w:color="auto"/>
            </w:tcBorders>
            <w:hideMark/>
          </w:tcPr>
          <w:p w:rsidR="006016B4" w:rsidRPr="006016B4" w:rsidRDefault="006016B4" w:rsidP="006F05F5">
            <w:pPr>
              <w:pStyle w:val="NoSpacing"/>
              <w:rPr>
                <w:rFonts w:ascii="Times New Roman" w:hAnsi="Times New Roman" w:cs="Times New Roman"/>
                <w:sz w:val="24"/>
                <w:szCs w:val="24"/>
              </w:rPr>
            </w:pPr>
            <w:r>
              <w:rPr>
                <w:rFonts w:ascii="Times New Roman" w:hAnsi="Times New Roman" w:cs="Times New Roman"/>
                <w:sz w:val="24"/>
                <w:szCs w:val="24"/>
              </w:rPr>
              <w:t>Sodium Carboxymethyl Cellulose IP (High viscous)</w:t>
            </w:r>
          </w:p>
        </w:tc>
        <w:tc>
          <w:tcPr>
            <w:tcW w:w="1710" w:type="dxa"/>
            <w:tcBorders>
              <w:top w:val="single" w:sz="4" w:space="0" w:color="000000"/>
              <w:left w:val="single" w:sz="4" w:space="0" w:color="000000"/>
              <w:bottom w:val="single" w:sz="4" w:space="0" w:color="000000"/>
              <w:right w:val="single" w:sz="4" w:space="0" w:color="auto"/>
            </w:tcBorders>
            <w:hideMark/>
          </w:tcPr>
          <w:p w:rsidR="006016B4" w:rsidRPr="008309CA" w:rsidRDefault="006016B4" w:rsidP="006F05F5">
            <w:pPr>
              <w:pStyle w:val="NoSpacing"/>
              <w:jc w:val="both"/>
              <w:rPr>
                <w:rFonts w:ascii="Times New Roman" w:hAnsi="Times New Roman" w:cs="Times New Roman"/>
                <w:sz w:val="24"/>
                <w:szCs w:val="24"/>
              </w:rPr>
            </w:pPr>
            <w:r>
              <w:rPr>
                <w:rFonts w:ascii="Times New Roman" w:hAnsi="Times New Roman" w:cs="Times New Roman"/>
                <w:sz w:val="24"/>
                <w:szCs w:val="24"/>
              </w:rPr>
              <w:t>800</w:t>
            </w:r>
          </w:p>
        </w:tc>
        <w:tc>
          <w:tcPr>
            <w:tcW w:w="1170" w:type="dxa"/>
            <w:vMerge w:val="restart"/>
            <w:tcBorders>
              <w:top w:val="single" w:sz="4" w:space="0" w:color="000000"/>
              <w:left w:val="single" w:sz="4" w:space="0" w:color="000000"/>
              <w:right w:val="single" w:sz="4" w:space="0" w:color="auto"/>
            </w:tcBorders>
            <w:hideMark/>
          </w:tcPr>
          <w:p w:rsidR="006016B4" w:rsidRDefault="006016B4" w:rsidP="00800B5B">
            <w:pPr>
              <w:pStyle w:val="NoSpacing"/>
              <w:jc w:val="center"/>
              <w:rPr>
                <w:rFonts w:ascii="Times New Roman" w:hAnsi="Times New Roman" w:cs="Times New Roman"/>
                <w:b/>
                <w:sz w:val="24"/>
                <w:szCs w:val="24"/>
              </w:rPr>
            </w:pPr>
          </w:p>
          <w:p w:rsidR="006016B4" w:rsidRDefault="006016B4" w:rsidP="00800B5B">
            <w:pPr>
              <w:pStyle w:val="NoSpacing"/>
              <w:jc w:val="center"/>
              <w:rPr>
                <w:rFonts w:ascii="Times New Roman" w:hAnsi="Times New Roman" w:cs="Times New Roman"/>
                <w:b/>
                <w:sz w:val="24"/>
                <w:szCs w:val="24"/>
              </w:rPr>
            </w:pPr>
          </w:p>
          <w:p w:rsidR="006016B4" w:rsidRPr="009467E9" w:rsidRDefault="006016B4" w:rsidP="009467E9">
            <w:pPr>
              <w:pStyle w:val="NoSpacing"/>
              <w:jc w:val="center"/>
              <w:rPr>
                <w:rFonts w:ascii="Times New Roman" w:hAnsi="Times New Roman" w:cs="Times New Roman"/>
                <w:b/>
                <w:sz w:val="24"/>
                <w:szCs w:val="24"/>
              </w:rPr>
            </w:pPr>
            <w:r>
              <w:rPr>
                <w:rFonts w:ascii="Times New Roman" w:hAnsi="Times New Roman" w:cs="Times New Roman"/>
                <w:b/>
                <w:sz w:val="24"/>
                <w:szCs w:val="24"/>
              </w:rPr>
              <w:t>Not required</w:t>
            </w:r>
          </w:p>
        </w:tc>
      </w:tr>
      <w:tr w:rsidR="006016B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6016B4" w:rsidRDefault="006016B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02</w:t>
            </w:r>
          </w:p>
        </w:tc>
        <w:tc>
          <w:tcPr>
            <w:tcW w:w="5250" w:type="dxa"/>
            <w:tcBorders>
              <w:top w:val="single" w:sz="4" w:space="0" w:color="000000"/>
              <w:left w:val="single" w:sz="4" w:space="0" w:color="000000"/>
              <w:bottom w:val="single" w:sz="4" w:space="0" w:color="000000"/>
              <w:right w:val="single" w:sz="4" w:space="0" w:color="auto"/>
            </w:tcBorders>
          </w:tcPr>
          <w:p w:rsidR="006016B4" w:rsidRPr="006016B4" w:rsidRDefault="006016B4" w:rsidP="00372BA8">
            <w:pPr>
              <w:pStyle w:val="NoSpacing"/>
              <w:rPr>
                <w:rFonts w:ascii="Times New Roman" w:hAnsi="Times New Roman" w:cs="Times New Roman"/>
                <w:sz w:val="24"/>
                <w:szCs w:val="24"/>
              </w:rPr>
            </w:pPr>
            <w:r>
              <w:rPr>
                <w:rFonts w:ascii="Times New Roman" w:hAnsi="Times New Roman" w:cs="Times New Roman"/>
                <w:sz w:val="24"/>
                <w:szCs w:val="24"/>
              </w:rPr>
              <w:t xml:space="preserve">Microcrystalline Cellulose IP </w:t>
            </w:r>
            <w:r w:rsidRPr="006016B4">
              <w:rPr>
                <w:rFonts w:ascii="Times New Roman" w:hAnsi="Times New Roman" w:cs="Times New Roman"/>
                <w:sz w:val="20"/>
                <w:szCs w:val="20"/>
              </w:rPr>
              <w:t>(ACCENT)</w:t>
            </w:r>
          </w:p>
        </w:tc>
        <w:tc>
          <w:tcPr>
            <w:tcW w:w="1710" w:type="dxa"/>
            <w:tcBorders>
              <w:top w:val="single" w:sz="4" w:space="0" w:color="000000"/>
              <w:left w:val="single" w:sz="4" w:space="0" w:color="000000"/>
              <w:bottom w:val="single" w:sz="4" w:space="0" w:color="000000"/>
              <w:right w:val="single" w:sz="4" w:space="0" w:color="auto"/>
            </w:tcBorders>
          </w:tcPr>
          <w:p w:rsidR="006016B4" w:rsidRPr="008309CA" w:rsidRDefault="006016B4" w:rsidP="006F05F5">
            <w:pPr>
              <w:pStyle w:val="NoSpacing"/>
              <w:jc w:val="both"/>
              <w:rPr>
                <w:rFonts w:ascii="Times New Roman" w:hAnsi="Times New Roman" w:cs="Times New Roman"/>
                <w:sz w:val="24"/>
                <w:szCs w:val="24"/>
              </w:rPr>
            </w:pPr>
            <w:r>
              <w:rPr>
                <w:rFonts w:ascii="Times New Roman" w:hAnsi="Times New Roman" w:cs="Times New Roman"/>
                <w:sz w:val="24"/>
                <w:szCs w:val="24"/>
              </w:rPr>
              <w:t xml:space="preserve">1500 </w:t>
            </w:r>
          </w:p>
        </w:tc>
        <w:tc>
          <w:tcPr>
            <w:tcW w:w="1170" w:type="dxa"/>
            <w:vMerge/>
            <w:tcBorders>
              <w:left w:val="single" w:sz="4" w:space="0" w:color="000000"/>
              <w:right w:val="single" w:sz="4" w:space="0" w:color="auto"/>
            </w:tcBorders>
          </w:tcPr>
          <w:p w:rsidR="006016B4" w:rsidRPr="008309CA" w:rsidRDefault="006016B4" w:rsidP="00800B5B">
            <w:pPr>
              <w:pStyle w:val="NoSpacing"/>
              <w:jc w:val="center"/>
              <w:rPr>
                <w:rFonts w:ascii="Times New Roman" w:hAnsi="Times New Roman" w:cs="Times New Roman"/>
                <w:sz w:val="24"/>
                <w:szCs w:val="24"/>
              </w:rPr>
            </w:pPr>
          </w:p>
        </w:tc>
      </w:tr>
      <w:tr w:rsidR="006016B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6016B4" w:rsidRDefault="006016B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03</w:t>
            </w:r>
          </w:p>
        </w:tc>
        <w:tc>
          <w:tcPr>
            <w:tcW w:w="5250" w:type="dxa"/>
            <w:tcBorders>
              <w:top w:val="single" w:sz="4" w:space="0" w:color="000000"/>
              <w:left w:val="single" w:sz="4" w:space="0" w:color="000000"/>
              <w:bottom w:val="single" w:sz="4" w:space="0" w:color="000000"/>
              <w:right w:val="single" w:sz="4" w:space="0" w:color="auto"/>
            </w:tcBorders>
          </w:tcPr>
          <w:p w:rsidR="006016B4" w:rsidRPr="006016B4" w:rsidRDefault="006016B4" w:rsidP="006F05F5">
            <w:pPr>
              <w:pStyle w:val="NoSpacing"/>
              <w:rPr>
                <w:rFonts w:ascii="Times New Roman" w:hAnsi="Times New Roman" w:cs="Times New Roman"/>
                <w:sz w:val="24"/>
                <w:szCs w:val="24"/>
              </w:rPr>
            </w:pPr>
            <w:r>
              <w:rPr>
                <w:rFonts w:ascii="Times New Roman" w:hAnsi="Times New Roman" w:cs="Times New Roman"/>
                <w:sz w:val="24"/>
                <w:szCs w:val="24"/>
              </w:rPr>
              <w:t>Sodium Methyl Paraben IP</w:t>
            </w:r>
          </w:p>
        </w:tc>
        <w:tc>
          <w:tcPr>
            <w:tcW w:w="1710" w:type="dxa"/>
            <w:tcBorders>
              <w:top w:val="single" w:sz="4" w:space="0" w:color="000000"/>
              <w:left w:val="single" w:sz="4" w:space="0" w:color="000000"/>
              <w:bottom w:val="single" w:sz="4" w:space="0" w:color="000000"/>
              <w:right w:val="single" w:sz="4" w:space="0" w:color="auto"/>
            </w:tcBorders>
          </w:tcPr>
          <w:p w:rsidR="006016B4" w:rsidRPr="008309CA" w:rsidRDefault="006016B4" w:rsidP="006F05F5">
            <w:pPr>
              <w:pStyle w:val="NoSpacing"/>
              <w:jc w:val="both"/>
              <w:rPr>
                <w:rFonts w:ascii="Times New Roman" w:hAnsi="Times New Roman" w:cs="Times New Roman"/>
                <w:sz w:val="24"/>
                <w:szCs w:val="24"/>
              </w:rPr>
            </w:pPr>
            <w:r>
              <w:rPr>
                <w:rFonts w:ascii="Times New Roman" w:hAnsi="Times New Roman" w:cs="Times New Roman"/>
                <w:sz w:val="24"/>
                <w:szCs w:val="24"/>
              </w:rPr>
              <w:t>200</w:t>
            </w:r>
          </w:p>
        </w:tc>
        <w:tc>
          <w:tcPr>
            <w:tcW w:w="1170" w:type="dxa"/>
            <w:vMerge/>
            <w:tcBorders>
              <w:left w:val="single" w:sz="4" w:space="0" w:color="000000"/>
              <w:right w:val="single" w:sz="4" w:space="0" w:color="auto"/>
            </w:tcBorders>
          </w:tcPr>
          <w:p w:rsidR="006016B4" w:rsidRPr="008309CA" w:rsidRDefault="006016B4" w:rsidP="00800B5B">
            <w:pPr>
              <w:pStyle w:val="NoSpacing"/>
              <w:jc w:val="center"/>
              <w:rPr>
                <w:rFonts w:ascii="Times New Roman" w:hAnsi="Times New Roman" w:cs="Times New Roman"/>
                <w:sz w:val="24"/>
                <w:szCs w:val="24"/>
              </w:rPr>
            </w:pPr>
          </w:p>
        </w:tc>
      </w:tr>
      <w:tr w:rsidR="006016B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6016B4" w:rsidRDefault="006016B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04</w:t>
            </w:r>
          </w:p>
        </w:tc>
        <w:tc>
          <w:tcPr>
            <w:tcW w:w="5250" w:type="dxa"/>
            <w:tcBorders>
              <w:top w:val="single" w:sz="4" w:space="0" w:color="000000"/>
              <w:left w:val="single" w:sz="4" w:space="0" w:color="000000"/>
              <w:bottom w:val="single" w:sz="4" w:space="0" w:color="000000"/>
              <w:right w:val="single" w:sz="4" w:space="0" w:color="auto"/>
            </w:tcBorders>
          </w:tcPr>
          <w:p w:rsidR="006016B4" w:rsidRPr="006016B4" w:rsidRDefault="006016B4" w:rsidP="00ED09E1">
            <w:pPr>
              <w:pStyle w:val="NoSpacing"/>
              <w:rPr>
                <w:rFonts w:ascii="Times New Roman" w:hAnsi="Times New Roman" w:cs="Times New Roman"/>
                <w:sz w:val="24"/>
                <w:szCs w:val="24"/>
              </w:rPr>
            </w:pPr>
            <w:r>
              <w:rPr>
                <w:rFonts w:ascii="Times New Roman" w:hAnsi="Times New Roman" w:cs="Times New Roman"/>
                <w:sz w:val="24"/>
                <w:szCs w:val="24"/>
              </w:rPr>
              <w:t>Sodium Propyl Paraben IP</w:t>
            </w:r>
          </w:p>
        </w:tc>
        <w:tc>
          <w:tcPr>
            <w:tcW w:w="1710" w:type="dxa"/>
            <w:tcBorders>
              <w:top w:val="single" w:sz="4" w:space="0" w:color="000000"/>
              <w:left w:val="single" w:sz="4" w:space="0" w:color="000000"/>
              <w:bottom w:val="single" w:sz="4" w:space="0" w:color="000000"/>
              <w:right w:val="single" w:sz="4" w:space="0" w:color="auto"/>
            </w:tcBorders>
          </w:tcPr>
          <w:p w:rsidR="006016B4" w:rsidRPr="008309CA" w:rsidRDefault="006016B4" w:rsidP="009D6CC4">
            <w:pPr>
              <w:pStyle w:val="NoSpacing"/>
              <w:jc w:val="both"/>
              <w:rPr>
                <w:rFonts w:ascii="Times New Roman" w:hAnsi="Times New Roman" w:cs="Times New Roman"/>
                <w:sz w:val="24"/>
                <w:szCs w:val="24"/>
              </w:rPr>
            </w:pPr>
            <w:r>
              <w:rPr>
                <w:rFonts w:ascii="Times New Roman" w:hAnsi="Times New Roman" w:cs="Times New Roman"/>
                <w:sz w:val="24"/>
                <w:szCs w:val="24"/>
              </w:rPr>
              <w:t>100</w:t>
            </w:r>
          </w:p>
        </w:tc>
        <w:tc>
          <w:tcPr>
            <w:tcW w:w="1170" w:type="dxa"/>
            <w:vMerge/>
            <w:tcBorders>
              <w:left w:val="single" w:sz="4" w:space="0" w:color="000000"/>
              <w:right w:val="single" w:sz="4" w:space="0" w:color="auto"/>
            </w:tcBorders>
          </w:tcPr>
          <w:p w:rsidR="006016B4" w:rsidRPr="008309CA" w:rsidRDefault="006016B4" w:rsidP="00800B5B">
            <w:pPr>
              <w:pStyle w:val="NoSpacing"/>
              <w:jc w:val="center"/>
              <w:rPr>
                <w:rFonts w:ascii="Times New Roman" w:hAnsi="Times New Roman" w:cs="Times New Roman"/>
                <w:sz w:val="24"/>
                <w:szCs w:val="24"/>
              </w:rPr>
            </w:pPr>
          </w:p>
        </w:tc>
      </w:tr>
      <w:tr w:rsidR="006016B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6016B4" w:rsidRDefault="006016B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05</w:t>
            </w:r>
          </w:p>
        </w:tc>
        <w:tc>
          <w:tcPr>
            <w:tcW w:w="5250" w:type="dxa"/>
            <w:tcBorders>
              <w:top w:val="single" w:sz="4" w:space="0" w:color="000000"/>
              <w:left w:val="single" w:sz="4" w:space="0" w:color="000000"/>
              <w:bottom w:val="single" w:sz="4" w:space="0" w:color="000000"/>
              <w:right w:val="single" w:sz="4" w:space="0" w:color="auto"/>
            </w:tcBorders>
          </w:tcPr>
          <w:p w:rsidR="006016B4" w:rsidRPr="006016B4" w:rsidRDefault="006016B4" w:rsidP="006F05F5">
            <w:pPr>
              <w:pStyle w:val="NoSpacing"/>
              <w:rPr>
                <w:rFonts w:ascii="Times New Roman" w:hAnsi="Times New Roman" w:cs="Times New Roman"/>
                <w:sz w:val="24"/>
                <w:szCs w:val="24"/>
              </w:rPr>
            </w:pPr>
            <w:r>
              <w:rPr>
                <w:rFonts w:ascii="Times New Roman" w:hAnsi="Times New Roman" w:cs="Times New Roman"/>
                <w:sz w:val="24"/>
                <w:szCs w:val="24"/>
              </w:rPr>
              <w:t>Sodium Benzoate IP</w:t>
            </w:r>
          </w:p>
        </w:tc>
        <w:tc>
          <w:tcPr>
            <w:tcW w:w="1710" w:type="dxa"/>
            <w:tcBorders>
              <w:top w:val="single" w:sz="4" w:space="0" w:color="000000"/>
              <w:left w:val="single" w:sz="4" w:space="0" w:color="000000"/>
              <w:bottom w:val="single" w:sz="4" w:space="0" w:color="000000"/>
              <w:right w:val="single" w:sz="4" w:space="0" w:color="auto"/>
            </w:tcBorders>
          </w:tcPr>
          <w:p w:rsidR="006016B4" w:rsidRDefault="006016B4" w:rsidP="006F05F5">
            <w:pPr>
              <w:pStyle w:val="NoSpacing"/>
              <w:jc w:val="both"/>
              <w:rPr>
                <w:rFonts w:ascii="Times New Roman" w:hAnsi="Times New Roman" w:cs="Times New Roman"/>
                <w:sz w:val="24"/>
                <w:szCs w:val="24"/>
              </w:rPr>
            </w:pPr>
            <w:r>
              <w:rPr>
                <w:rFonts w:ascii="Times New Roman" w:hAnsi="Times New Roman" w:cs="Times New Roman"/>
                <w:sz w:val="24"/>
                <w:szCs w:val="24"/>
              </w:rPr>
              <w:t>400</w:t>
            </w:r>
          </w:p>
        </w:tc>
        <w:tc>
          <w:tcPr>
            <w:tcW w:w="1170" w:type="dxa"/>
            <w:vMerge/>
            <w:tcBorders>
              <w:left w:val="single" w:sz="4" w:space="0" w:color="000000"/>
              <w:right w:val="single" w:sz="4" w:space="0" w:color="auto"/>
            </w:tcBorders>
          </w:tcPr>
          <w:p w:rsidR="006016B4" w:rsidRPr="008309CA" w:rsidRDefault="006016B4" w:rsidP="00800B5B">
            <w:pPr>
              <w:pStyle w:val="NoSpacing"/>
              <w:jc w:val="center"/>
              <w:rPr>
                <w:rFonts w:ascii="Times New Roman" w:hAnsi="Times New Roman" w:cs="Times New Roman"/>
                <w:sz w:val="24"/>
                <w:szCs w:val="24"/>
              </w:rPr>
            </w:pPr>
          </w:p>
        </w:tc>
      </w:tr>
      <w:tr w:rsidR="006016B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6016B4" w:rsidRDefault="006016B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06</w:t>
            </w:r>
          </w:p>
        </w:tc>
        <w:tc>
          <w:tcPr>
            <w:tcW w:w="5250" w:type="dxa"/>
            <w:tcBorders>
              <w:top w:val="single" w:sz="4" w:space="0" w:color="000000"/>
              <w:left w:val="single" w:sz="4" w:space="0" w:color="000000"/>
              <w:bottom w:val="single" w:sz="4" w:space="0" w:color="000000"/>
              <w:right w:val="single" w:sz="4" w:space="0" w:color="auto"/>
            </w:tcBorders>
          </w:tcPr>
          <w:p w:rsidR="006016B4" w:rsidRDefault="006016B4" w:rsidP="006F05F5">
            <w:pPr>
              <w:pStyle w:val="NoSpacing"/>
              <w:rPr>
                <w:rFonts w:ascii="Times New Roman" w:hAnsi="Times New Roman" w:cs="Times New Roman"/>
                <w:sz w:val="24"/>
                <w:szCs w:val="24"/>
              </w:rPr>
            </w:pPr>
            <w:r>
              <w:rPr>
                <w:rFonts w:ascii="Times New Roman" w:hAnsi="Times New Roman" w:cs="Times New Roman"/>
                <w:sz w:val="24"/>
                <w:szCs w:val="24"/>
              </w:rPr>
              <w:t>Sodium EDTA IP</w:t>
            </w:r>
          </w:p>
        </w:tc>
        <w:tc>
          <w:tcPr>
            <w:tcW w:w="1710" w:type="dxa"/>
            <w:tcBorders>
              <w:top w:val="single" w:sz="4" w:space="0" w:color="000000"/>
              <w:left w:val="single" w:sz="4" w:space="0" w:color="000000"/>
              <w:bottom w:val="single" w:sz="4" w:space="0" w:color="000000"/>
              <w:right w:val="single" w:sz="4" w:space="0" w:color="auto"/>
            </w:tcBorders>
          </w:tcPr>
          <w:p w:rsidR="006016B4" w:rsidRDefault="006016B4" w:rsidP="006F05F5">
            <w:pPr>
              <w:pStyle w:val="NoSpacing"/>
              <w:jc w:val="both"/>
              <w:rPr>
                <w:rFonts w:ascii="Times New Roman" w:hAnsi="Times New Roman" w:cs="Times New Roman"/>
                <w:sz w:val="24"/>
                <w:szCs w:val="24"/>
              </w:rPr>
            </w:pPr>
            <w:r>
              <w:rPr>
                <w:rFonts w:ascii="Times New Roman" w:hAnsi="Times New Roman" w:cs="Times New Roman"/>
                <w:sz w:val="24"/>
                <w:szCs w:val="24"/>
              </w:rPr>
              <w:t>100</w:t>
            </w:r>
          </w:p>
        </w:tc>
        <w:tc>
          <w:tcPr>
            <w:tcW w:w="1170" w:type="dxa"/>
            <w:vMerge/>
            <w:tcBorders>
              <w:left w:val="single" w:sz="4" w:space="0" w:color="000000"/>
              <w:right w:val="single" w:sz="4" w:space="0" w:color="auto"/>
            </w:tcBorders>
          </w:tcPr>
          <w:p w:rsidR="006016B4" w:rsidRPr="008309CA" w:rsidRDefault="006016B4" w:rsidP="00800B5B">
            <w:pPr>
              <w:pStyle w:val="NoSpacing"/>
              <w:jc w:val="center"/>
              <w:rPr>
                <w:rFonts w:ascii="Times New Roman" w:hAnsi="Times New Roman" w:cs="Times New Roman"/>
                <w:sz w:val="24"/>
                <w:szCs w:val="24"/>
              </w:rPr>
            </w:pPr>
          </w:p>
        </w:tc>
      </w:tr>
    </w:tbl>
    <w:p w:rsidR="00372BA8" w:rsidRPr="00372BA8" w:rsidRDefault="00372BA8" w:rsidP="00372BA8">
      <w:pPr>
        <w:pStyle w:val="Header"/>
        <w:jc w:val="both"/>
      </w:pPr>
    </w:p>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111172" w:rsidRDefault="00111172" w:rsidP="0055109F">
      <w:pPr>
        <w:jc w:val="right"/>
      </w:pPr>
    </w:p>
    <w:p w:rsidR="00111172" w:rsidRDefault="00111172" w:rsidP="0055109F">
      <w:pPr>
        <w:jc w:val="right"/>
      </w:pPr>
    </w:p>
    <w:p w:rsidR="0059578B" w:rsidRDefault="0059578B" w:rsidP="00111172">
      <w:pPr>
        <w:jc w:val="right"/>
      </w:pPr>
    </w:p>
    <w:p w:rsidR="00123F4A" w:rsidRDefault="00123F4A" w:rsidP="00111172">
      <w:pPr>
        <w:jc w:val="right"/>
      </w:pPr>
    </w:p>
    <w:p w:rsidR="00372BA8" w:rsidRDefault="00372BA8" w:rsidP="00111172">
      <w:pPr>
        <w:jc w:val="right"/>
      </w:pPr>
    </w:p>
    <w:p w:rsidR="00372BA8" w:rsidRDefault="00372BA8" w:rsidP="00111172">
      <w:pPr>
        <w:jc w:val="right"/>
      </w:pPr>
    </w:p>
    <w:p w:rsidR="0055109F" w:rsidRPr="0055109F" w:rsidRDefault="00CC7ACB" w:rsidP="00C539F7">
      <w:pPr>
        <w:jc w:val="center"/>
      </w:pPr>
      <w:r>
        <w:lastRenderedPageBreak/>
        <w:t>Page: 3/6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035E64">
        <w:rPr>
          <w:rFonts w:ascii="Times New Roman" w:hAnsi="Times New Roman" w:cs="Times New Roman"/>
          <w:b/>
          <w:bCs/>
          <w:sz w:val="28"/>
          <w:szCs w:val="28"/>
        </w:rPr>
        <w:t xml:space="preserve"> : </w:t>
      </w:r>
      <w:r w:rsidR="004B5BAC">
        <w:rPr>
          <w:rFonts w:ascii="Times New Roman" w:hAnsi="Times New Roman" w:cs="Times New Roman"/>
          <w:b/>
          <w:bCs/>
          <w:sz w:val="28"/>
          <w:szCs w:val="28"/>
        </w:rPr>
        <w:t>GHL/</w:t>
      </w:r>
      <w:r w:rsidR="00035E64">
        <w:rPr>
          <w:rFonts w:ascii="Times New Roman" w:hAnsi="Times New Roman" w:cs="Times New Roman"/>
          <w:b/>
          <w:bCs/>
          <w:sz w:val="28"/>
          <w:szCs w:val="28"/>
        </w:rPr>
        <w:t>RM-0</w:t>
      </w:r>
      <w:r w:rsidR="004B5BAC">
        <w:rPr>
          <w:rFonts w:ascii="Times New Roman" w:hAnsi="Times New Roman" w:cs="Times New Roman"/>
          <w:b/>
          <w:bCs/>
          <w:sz w:val="28"/>
          <w:szCs w:val="28"/>
        </w:rPr>
        <w:t>9</w:t>
      </w:r>
      <w:r>
        <w:rPr>
          <w:rFonts w:ascii="Times New Roman" w:hAnsi="Times New Roman" w:cs="Times New Roman"/>
          <w:b/>
          <w:bCs/>
          <w:sz w:val="28"/>
          <w:szCs w:val="28"/>
        </w:rPr>
        <w:t>/19-20</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4B5BAC">
        <w:rPr>
          <w:rFonts w:ascii="Times New Roman" w:hAnsi="Times New Roman" w:cs="Times New Roman"/>
          <w:b/>
          <w:bCs/>
          <w:sz w:val="28"/>
          <w:szCs w:val="28"/>
        </w:rPr>
        <w:t>13</w:t>
      </w:r>
      <w:r>
        <w:rPr>
          <w:rFonts w:ascii="Times New Roman" w:hAnsi="Times New Roman" w:cs="Times New Roman"/>
          <w:b/>
          <w:bCs/>
          <w:sz w:val="28"/>
          <w:szCs w:val="28"/>
        </w:rPr>
        <w:t>.04.20</w:t>
      </w:r>
      <w:r w:rsidR="004B5BAC">
        <w:rPr>
          <w:rFonts w:ascii="Times New Roman" w:hAnsi="Times New Roman" w:cs="Times New Roman"/>
          <w:b/>
          <w:bCs/>
          <w:sz w:val="28"/>
          <w:szCs w:val="28"/>
        </w:rPr>
        <w:t>20</w:t>
      </w: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tenderer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Tenderer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Gluconate Health Limited, 1, Health Institute Road, Dum Dum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mailed/faxed.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Materials should be transported preferably by any Bank approved carrier, or transporter having its godown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As soon as the consignment is delivered to the transporter a copy of consignment note, challan, delivery no. etc. indicating the order no. and date should be sent, immediately to Gluconate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(i)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(iii)  Invoice/Bill must indicate the Number and date of consignment note or challan, including the name of  carrier.</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(iv)  A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r w:rsidR="00A94673">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Tenderer/Supplier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t xml:space="preserve">            </w:t>
            </w:r>
          </w:p>
          <w:p w:rsidR="00056DCC" w:rsidRDefault="006703A0">
            <w:pPr>
              <w:ind w:left="2880" w:firstLine="720"/>
              <w:rPr>
                <w:b/>
                <w:bCs/>
                <w:sz w:val="28"/>
                <w:szCs w:val="28"/>
                <w:u w:val="single"/>
              </w:rPr>
            </w:pPr>
            <w:r>
              <w:rPr>
                <w:bCs/>
                <w:sz w:val="28"/>
                <w:szCs w:val="28"/>
              </w:rPr>
              <w:lastRenderedPageBreak/>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FF7D55">
              <w:rPr>
                <w:rFonts w:ascii="Times New Roman" w:hAnsi="Times New Roman" w:cs="Times New Roman"/>
                <w:b/>
                <w:bCs/>
                <w:sz w:val="28"/>
                <w:szCs w:val="28"/>
              </w:rPr>
              <w:t xml:space="preserve"> : </w:t>
            </w:r>
            <w:r w:rsidR="004B5BAC">
              <w:rPr>
                <w:rFonts w:ascii="Times New Roman" w:hAnsi="Times New Roman" w:cs="Times New Roman"/>
                <w:b/>
                <w:bCs/>
                <w:sz w:val="28"/>
                <w:szCs w:val="28"/>
              </w:rPr>
              <w:t>GHL/</w:t>
            </w:r>
            <w:r w:rsidR="00FF7D55">
              <w:rPr>
                <w:rFonts w:ascii="Times New Roman" w:hAnsi="Times New Roman" w:cs="Times New Roman"/>
                <w:b/>
                <w:bCs/>
                <w:sz w:val="28"/>
                <w:szCs w:val="28"/>
              </w:rPr>
              <w:t>RM-0</w:t>
            </w:r>
            <w:r w:rsidR="004B5BAC">
              <w:rPr>
                <w:rFonts w:ascii="Times New Roman" w:hAnsi="Times New Roman" w:cs="Times New Roman"/>
                <w:b/>
                <w:bCs/>
                <w:sz w:val="28"/>
                <w:szCs w:val="28"/>
              </w:rPr>
              <w:t>9/20</w:t>
            </w:r>
            <w:r>
              <w:rPr>
                <w:rFonts w:ascii="Times New Roman" w:hAnsi="Times New Roman" w:cs="Times New Roman"/>
                <w:b/>
                <w:bCs/>
                <w:sz w:val="28"/>
                <w:szCs w:val="28"/>
              </w:rPr>
              <w:t>-2</w:t>
            </w:r>
            <w:r w:rsidR="004B5BAC">
              <w:rPr>
                <w:rFonts w:ascii="Times New Roman" w:hAnsi="Times New Roman" w:cs="Times New Roman"/>
                <w:b/>
                <w:bCs/>
                <w:sz w:val="28"/>
                <w:szCs w:val="28"/>
              </w:rPr>
              <w:t>1</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4B5BAC">
              <w:rPr>
                <w:rFonts w:ascii="Times New Roman" w:hAnsi="Times New Roman" w:cs="Times New Roman"/>
                <w:b/>
                <w:bCs/>
                <w:sz w:val="28"/>
                <w:szCs w:val="28"/>
              </w:rPr>
              <w:t>13</w:t>
            </w:r>
            <w:r>
              <w:rPr>
                <w:rFonts w:ascii="Times New Roman" w:hAnsi="Times New Roman" w:cs="Times New Roman"/>
                <w:b/>
                <w:bCs/>
                <w:sz w:val="28"/>
                <w:szCs w:val="28"/>
              </w:rPr>
              <w:t>.04.20</w:t>
            </w:r>
            <w:r w:rsidR="004B5BAC">
              <w:rPr>
                <w:rFonts w:ascii="Times New Roman" w:hAnsi="Times New Roman" w:cs="Times New Roman"/>
                <w:b/>
                <w:bCs/>
                <w:sz w:val="28"/>
                <w:szCs w:val="28"/>
              </w:rPr>
              <w:t>20</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BC72C3">
                  <w:pPr>
                    <w:pStyle w:val="NoSpacing"/>
                    <w:framePr w:hSpace="180" w:wrap="around" w:vAnchor="text" w:hAnchor="margin" w:y="54"/>
                    <w:jc w:val="center"/>
                    <w:rPr>
                      <w:rFonts w:ascii="Times New Roman" w:hAnsi="Times New Roman" w:cs="Times New Roman"/>
                      <w:b/>
                      <w:bCs/>
                      <w:sz w:val="24"/>
                      <w:szCs w:val="24"/>
                    </w:rPr>
                  </w:pPr>
                </w:p>
                <w:p w:rsidR="0020246D" w:rsidRDefault="0020246D" w:rsidP="00BC72C3">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BC72C3">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BC72C3">
                  <w:pPr>
                    <w:pStyle w:val="NoSpacing"/>
                    <w:framePr w:hSpace="180" w:wrap="around" w:vAnchor="text" w:hAnchor="margin" w:y="54"/>
                    <w:jc w:val="center"/>
                    <w:rPr>
                      <w:rFonts w:ascii="Times New Roman" w:hAnsi="Times New Roman" w:cs="Times New Roman"/>
                      <w:b/>
                      <w:bCs/>
                      <w:sz w:val="24"/>
                      <w:szCs w:val="24"/>
                    </w:rPr>
                  </w:pPr>
                </w:p>
                <w:p w:rsidR="0020246D" w:rsidRDefault="0020246D" w:rsidP="00BC72C3">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BC72C3">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BC72C3">
                  <w:pPr>
                    <w:pStyle w:val="NoSpacing"/>
                    <w:framePr w:hSpace="180" w:wrap="around" w:vAnchor="text" w:hAnchor="margin" w:y="54"/>
                    <w:jc w:val="both"/>
                    <w:rPr>
                      <w:rFonts w:ascii="Times New Roman" w:hAnsi="Times New Roman" w:cs="Times New Roman"/>
                      <w:b/>
                      <w:bCs/>
                      <w:sz w:val="24"/>
                      <w:szCs w:val="24"/>
                    </w:rPr>
                  </w:pPr>
                </w:p>
                <w:p w:rsidR="0020246D" w:rsidRDefault="0020246D" w:rsidP="00BC72C3">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BC72C3">
                  <w:pPr>
                    <w:pStyle w:val="NoSpacing"/>
                    <w:framePr w:hSpace="180" w:wrap="around" w:vAnchor="text" w:hAnchor="margin" w:y="54"/>
                    <w:rPr>
                      <w:rFonts w:ascii="Times New Roman" w:hAnsi="Times New Roman" w:cs="Times New Roman"/>
                      <w:b/>
                      <w:bCs/>
                      <w:sz w:val="24"/>
                      <w:szCs w:val="24"/>
                    </w:rPr>
                  </w:pPr>
                </w:p>
                <w:p w:rsidR="00D96130" w:rsidRDefault="00D96130" w:rsidP="00BC72C3">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BC72C3">
                  <w:pPr>
                    <w:pStyle w:val="NoSpacing"/>
                    <w:framePr w:hSpace="180" w:wrap="around" w:vAnchor="text" w:hAnchor="margin" w:y="54"/>
                    <w:jc w:val="center"/>
                    <w:rPr>
                      <w:rFonts w:ascii="Times New Roman" w:hAnsi="Times New Roman" w:cs="Times New Roman"/>
                      <w:b/>
                      <w:bCs/>
                      <w:sz w:val="24"/>
                      <w:szCs w:val="24"/>
                    </w:rPr>
                  </w:pPr>
                </w:p>
                <w:p w:rsidR="0020246D" w:rsidRDefault="0020246D" w:rsidP="00BC72C3">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BC72C3">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BC72C3">
                  <w:pPr>
                    <w:pStyle w:val="NoSpacing"/>
                    <w:framePr w:hSpace="180" w:wrap="around" w:vAnchor="text" w:hAnchor="margin" w:y="54"/>
                    <w:jc w:val="both"/>
                    <w:rPr>
                      <w:rFonts w:ascii="Times New Roman" w:hAnsi="Times New Roman" w:cs="Times New Roman"/>
                      <w:b/>
                      <w:bCs/>
                      <w:sz w:val="24"/>
                      <w:szCs w:val="24"/>
                    </w:rPr>
                  </w:pPr>
                </w:p>
                <w:p w:rsidR="0020246D" w:rsidRDefault="00D96130" w:rsidP="00BC72C3">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BC72C3">
                  <w:pPr>
                    <w:pStyle w:val="NoSpacing"/>
                    <w:framePr w:hSpace="180" w:wrap="around" w:vAnchor="text" w:hAnchor="margin" w:y="54"/>
                    <w:rPr>
                      <w:rFonts w:ascii="Times New Roman" w:hAnsi="Times New Roman" w:cs="Times New Roman"/>
                      <w:b/>
                      <w:bCs/>
                      <w:sz w:val="24"/>
                      <w:szCs w:val="24"/>
                    </w:rPr>
                  </w:pPr>
                </w:p>
                <w:p w:rsidR="00D96130" w:rsidRDefault="00D96130" w:rsidP="00BC72C3">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BC72C3">
                  <w:pPr>
                    <w:pStyle w:val="NoSpacing"/>
                    <w:framePr w:hSpace="180" w:wrap="around" w:vAnchor="text" w:hAnchor="margin" w:y="54"/>
                    <w:jc w:val="center"/>
                    <w:rPr>
                      <w:rFonts w:ascii="Times New Roman" w:hAnsi="Times New Roman" w:cs="Times New Roman"/>
                      <w:b/>
                      <w:bCs/>
                      <w:sz w:val="24"/>
                      <w:szCs w:val="24"/>
                    </w:rPr>
                  </w:pPr>
                </w:p>
                <w:p w:rsidR="0020246D" w:rsidRDefault="00D96130" w:rsidP="00BC72C3">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BC72C3">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BC72C3">
                  <w:pPr>
                    <w:pStyle w:val="NoSpacing"/>
                    <w:framePr w:hSpace="180" w:wrap="around" w:vAnchor="text" w:hAnchor="margin" w:y="54"/>
                    <w:jc w:val="both"/>
                    <w:rPr>
                      <w:rFonts w:ascii="Times New Roman" w:hAnsi="Times New Roman" w:cs="Times New Roman"/>
                      <w:b/>
                      <w:bCs/>
                      <w:sz w:val="24"/>
                      <w:szCs w:val="24"/>
                    </w:rPr>
                  </w:pPr>
                </w:p>
                <w:p w:rsidR="0020246D" w:rsidRDefault="00D96130" w:rsidP="00BC72C3">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BC72C3">
                  <w:pPr>
                    <w:pStyle w:val="NoSpacing"/>
                    <w:framePr w:hSpace="180" w:wrap="around" w:vAnchor="text" w:hAnchor="margin" w:y="54"/>
                    <w:rPr>
                      <w:rFonts w:ascii="Times New Roman" w:hAnsi="Times New Roman" w:cs="Times New Roman"/>
                      <w:b/>
                      <w:bCs/>
                      <w:sz w:val="24"/>
                      <w:szCs w:val="24"/>
                    </w:rPr>
                  </w:pPr>
                </w:p>
                <w:p w:rsidR="00D96130" w:rsidRDefault="00D96130" w:rsidP="00BC72C3">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BC72C3">
                  <w:pPr>
                    <w:pStyle w:val="NoSpacing"/>
                    <w:framePr w:hSpace="180" w:wrap="around" w:vAnchor="text" w:hAnchor="margin" w:y="54"/>
                    <w:jc w:val="center"/>
                    <w:rPr>
                      <w:rFonts w:ascii="Times New Roman" w:hAnsi="Times New Roman" w:cs="Times New Roman"/>
                      <w:b/>
                      <w:bCs/>
                      <w:sz w:val="24"/>
                      <w:szCs w:val="24"/>
                    </w:rPr>
                  </w:pPr>
                </w:p>
                <w:p w:rsidR="0020246D" w:rsidRDefault="00D96130" w:rsidP="00BC72C3">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BC72C3">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BC72C3">
                  <w:pPr>
                    <w:pStyle w:val="NoSpacing"/>
                    <w:framePr w:hSpace="180" w:wrap="around" w:vAnchor="text" w:hAnchor="margin" w:y="54"/>
                    <w:jc w:val="both"/>
                    <w:rPr>
                      <w:rFonts w:ascii="Times New Roman" w:hAnsi="Times New Roman" w:cs="Times New Roman"/>
                      <w:b/>
                      <w:bCs/>
                      <w:sz w:val="24"/>
                      <w:szCs w:val="24"/>
                    </w:rPr>
                  </w:pPr>
                </w:p>
                <w:p w:rsidR="0020246D" w:rsidRDefault="00D96130" w:rsidP="00BC72C3">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BC72C3">
                  <w:pPr>
                    <w:pStyle w:val="NoSpacing"/>
                    <w:framePr w:hSpace="180" w:wrap="around" w:vAnchor="text" w:hAnchor="margin" w:y="54"/>
                    <w:rPr>
                      <w:rFonts w:ascii="Times New Roman" w:hAnsi="Times New Roman" w:cs="Times New Roman"/>
                      <w:b/>
                      <w:bCs/>
                      <w:sz w:val="24"/>
                      <w:szCs w:val="24"/>
                    </w:rPr>
                  </w:pPr>
                </w:p>
                <w:p w:rsidR="00D96130" w:rsidRDefault="00D96130" w:rsidP="00BC72C3">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BC72C3">
                  <w:pPr>
                    <w:pStyle w:val="NoSpacing"/>
                    <w:framePr w:hSpace="180" w:wrap="around" w:vAnchor="text" w:hAnchor="margin" w:y="54"/>
                    <w:jc w:val="center"/>
                    <w:rPr>
                      <w:rFonts w:ascii="Times New Roman" w:hAnsi="Times New Roman" w:cs="Times New Roman"/>
                      <w:b/>
                      <w:bCs/>
                      <w:sz w:val="24"/>
                      <w:szCs w:val="24"/>
                    </w:rPr>
                  </w:pPr>
                </w:p>
                <w:p w:rsidR="0020246D" w:rsidRDefault="00D96130" w:rsidP="00BC72C3">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BC72C3">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BC72C3">
                  <w:pPr>
                    <w:pStyle w:val="NoSpacing"/>
                    <w:framePr w:hSpace="180" w:wrap="around" w:vAnchor="text" w:hAnchor="margin" w:y="54"/>
                    <w:jc w:val="both"/>
                    <w:rPr>
                      <w:rFonts w:ascii="Times New Roman" w:hAnsi="Times New Roman" w:cs="Times New Roman"/>
                      <w:b/>
                      <w:bCs/>
                      <w:sz w:val="24"/>
                      <w:szCs w:val="24"/>
                    </w:rPr>
                  </w:pPr>
                </w:p>
                <w:p w:rsidR="0020246D" w:rsidRDefault="00D96130" w:rsidP="00BC72C3">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BC72C3">
                  <w:pPr>
                    <w:pStyle w:val="NoSpacing"/>
                    <w:framePr w:hSpace="180" w:wrap="around" w:vAnchor="text" w:hAnchor="margin" w:y="54"/>
                    <w:rPr>
                      <w:rFonts w:ascii="Times New Roman" w:hAnsi="Times New Roman" w:cs="Times New Roman"/>
                      <w:b/>
                      <w:bCs/>
                      <w:sz w:val="24"/>
                      <w:szCs w:val="24"/>
                    </w:rPr>
                  </w:pPr>
                </w:p>
                <w:p w:rsidR="00D96130" w:rsidRDefault="00D96130" w:rsidP="00BC72C3">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BC72C3">
                  <w:pPr>
                    <w:pStyle w:val="NoSpacing"/>
                    <w:framePr w:hSpace="180" w:wrap="around" w:vAnchor="text" w:hAnchor="margin" w:y="54"/>
                    <w:jc w:val="center"/>
                    <w:rPr>
                      <w:rFonts w:ascii="Times New Roman" w:hAnsi="Times New Roman" w:cs="Times New Roman"/>
                      <w:b/>
                      <w:bCs/>
                      <w:sz w:val="24"/>
                      <w:szCs w:val="24"/>
                    </w:rPr>
                  </w:pPr>
                </w:p>
                <w:p w:rsidR="0020246D" w:rsidRDefault="00D96130" w:rsidP="00BC72C3">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BC72C3">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BC72C3">
                  <w:pPr>
                    <w:pStyle w:val="NoSpacing"/>
                    <w:framePr w:hSpace="180" w:wrap="around" w:vAnchor="text" w:hAnchor="margin" w:y="54"/>
                    <w:jc w:val="both"/>
                    <w:rPr>
                      <w:rFonts w:ascii="Times New Roman" w:hAnsi="Times New Roman" w:cs="Times New Roman"/>
                      <w:b/>
                      <w:bCs/>
                      <w:sz w:val="24"/>
                      <w:szCs w:val="24"/>
                    </w:rPr>
                  </w:pPr>
                </w:p>
                <w:p w:rsidR="0020246D" w:rsidRDefault="00D96130" w:rsidP="00BC72C3">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BC72C3">
                  <w:pPr>
                    <w:pStyle w:val="NoSpacing"/>
                    <w:framePr w:hSpace="180" w:wrap="around" w:vAnchor="text" w:hAnchor="margin" w:y="54"/>
                    <w:rPr>
                      <w:rFonts w:ascii="Times New Roman" w:hAnsi="Times New Roman" w:cs="Times New Roman"/>
                      <w:b/>
                      <w:bCs/>
                      <w:sz w:val="24"/>
                      <w:szCs w:val="24"/>
                    </w:rPr>
                  </w:pPr>
                </w:p>
                <w:p w:rsidR="00D96130" w:rsidRDefault="00D96130" w:rsidP="00BC72C3">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F54" w:rsidRDefault="00833F54" w:rsidP="000F552F">
      <w:pPr>
        <w:spacing w:after="0" w:line="240" w:lineRule="auto"/>
      </w:pPr>
      <w:r>
        <w:separator/>
      </w:r>
    </w:p>
  </w:endnote>
  <w:endnote w:type="continuationSeparator" w:id="1">
    <w:p w:rsidR="00833F54" w:rsidRDefault="00833F54"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rinda">
    <w:panose1 w:val="00000400000000000000"/>
    <w:charset w:val="01"/>
    <w:family w:val="roman"/>
    <w:notTrueType/>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F54" w:rsidRDefault="00833F54" w:rsidP="000F552F">
      <w:pPr>
        <w:spacing w:after="0" w:line="240" w:lineRule="auto"/>
      </w:pPr>
      <w:r>
        <w:separator/>
      </w:r>
    </w:p>
  </w:footnote>
  <w:footnote w:type="continuationSeparator" w:id="1">
    <w:p w:rsidR="00833F54" w:rsidRDefault="00833F54"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35E64"/>
    <w:rsid w:val="0004433D"/>
    <w:rsid w:val="00056DCC"/>
    <w:rsid w:val="000A62DD"/>
    <w:rsid w:val="000B297C"/>
    <w:rsid w:val="000F552F"/>
    <w:rsid w:val="00111172"/>
    <w:rsid w:val="00123F4A"/>
    <w:rsid w:val="00154322"/>
    <w:rsid w:val="00173F97"/>
    <w:rsid w:val="00185A68"/>
    <w:rsid w:val="00190030"/>
    <w:rsid w:val="00194831"/>
    <w:rsid w:val="001A1C1E"/>
    <w:rsid w:val="001C49F7"/>
    <w:rsid w:val="001C7CAF"/>
    <w:rsid w:val="001F3DF1"/>
    <w:rsid w:val="001F418C"/>
    <w:rsid w:val="0020246D"/>
    <w:rsid w:val="0020655B"/>
    <w:rsid w:val="00217354"/>
    <w:rsid w:val="00252DF2"/>
    <w:rsid w:val="00260737"/>
    <w:rsid w:val="002B4C43"/>
    <w:rsid w:val="002C104F"/>
    <w:rsid w:val="002C70ED"/>
    <w:rsid w:val="0031093D"/>
    <w:rsid w:val="00317329"/>
    <w:rsid w:val="0031791C"/>
    <w:rsid w:val="0036522F"/>
    <w:rsid w:val="00372BA8"/>
    <w:rsid w:val="0038494E"/>
    <w:rsid w:val="003B7200"/>
    <w:rsid w:val="003E7C1A"/>
    <w:rsid w:val="003F055E"/>
    <w:rsid w:val="003F33E0"/>
    <w:rsid w:val="00415A8F"/>
    <w:rsid w:val="00433552"/>
    <w:rsid w:val="00436863"/>
    <w:rsid w:val="00441C09"/>
    <w:rsid w:val="004622A6"/>
    <w:rsid w:val="004637BB"/>
    <w:rsid w:val="00465841"/>
    <w:rsid w:val="00471F31"/>
    <w:rsid w:val="0048277E"/>
    <w:rsid w:val="004B5BAC"/>
    <w:rsid w:val="004F10AF"/>
    <w:rsid w:val="00507FDF"/>
    <w:rsid w:val="00536DE9"/>
    <w:rsid w:val="0055109F"/>
    <w:rsid w:val="0056374D"/>
    <w:rsid w:val="00566005"/>
    <w:rsid w:val="00571DBC"/>
    <w:rsid w:val="00573D17"/>
    <w:rsid w:val="00580001"/>
    <w:rsid w:val="00592C5A"/>
    <w:rsid w:val="005945A0"/>
    <w:rsid w:val="0059578B"/>
    <w:rsid w:val="00596259"/>
    <w:rsid w:val="005B165F"/>
    <w:rsid w:val="005E0A0E"/>
    <w:rsid w:val="006016B4"/>
    <w:rsid w:val="006077E6"/>
    <w:rsid w:val="00621F09"/>
    <w:rsid w:val="006329D8"/>
    <w:rsid w:val="00642469"/>
    <w:rsid w:val="00661587"/>
    <w:rsid w:val="00663004"/>
    <w:rsid w:val="006703A0"/>
    <w:rsid w:val="00680CC8"/>
    <w:rsid w:val="00681494"/>
    <w:rsid w:val="00695970"/>
    <w:rsid w:val="006C0358"/>
    <w:rsid w:val="006C3163"/>
    <w:rsid w:val="006C3802"/>
    <w:rsid w:val="006D1CC6"/>
    <w:rsid w:val="006D5852"/>
    <w:rsid w:val="006E4EDC"/>
    <w:rsid w:val="006E59DF"/>
    <w:rsid w:val="006F05F5"/>
    <w:rsid w:val="00726B87"/>
    <w:rsid w:val="007433C5"/>
    <w:rsid w:val="007655B5"/>
    <w:rsid w:val="00765E4B"/>
    <w:rsid w:val="00781073"/>
    <w:rsid w:val="007B51DF"/>
    <w:rsid w:val="007D2A0F"/>
    <w:rsid w:val="007D2B92"/>
    <w:rsid w:val="00800B5B"/>
    <w:rsid w:val="00821AD0"/>
    <w:rsid w:val="00826995"/>
    <w:rsid w:val="008309CA"/>
    <w:rsid w:val="00833F54"/>
    <w:rsid w:val="00844D2C"/>
    <w:rsid w:val="008825FF"/>
    <w:rsid w:val="008843A8"/>
    <w:rsid w:val="00891EFF"/>
    <w:rsid w:val="008B4BBF"/>
    <w:rsid w:val="008C46BA"/>
    <w:rsid w:val="008D5FF3"/>
    <w:rsid w:val="00937D9A"/>
    <w:rsid w:val="009467E9"/>
    <w:rsid w:val="0096012A"/>
    <w:rsid w:val="00982E93"/>
    <w:rsid w:val="00994B42"/>
    <w:rsid w:val="009D41DB"/>
    <w:rsid w:val="009D6CC4"/>
    <w:rsid w:val="00A42099"/>
    <w:rsid w:val="00A524F9"/>
    <w:rsid w:val="00A751B4"/>
    <w:rsid w:val="00A90372"/>
    <w:rsid w:val="00A94673"/>
    <w:rsid w:val="00A95280"/>
    <w:rsid w:val="00AA0155"/>
    <w:rsid w:val="00AA61EC"/>
    <w:rsid w:val="00AB1254"/>
    <w:rsid w:val="00AC6A66"/>
    <w:rsid w:val="00B173D6"/>
    <w:rsid w:val="00B26FDF"/>
    <w:rsid w:val="00B73C8A"/>
    <w:rsid w:val="00B7786A"/>
    <w:rsid w:val="00B818AA"/>
    <w:rsid w:val="00B858D9"/>
    <w:rsid w:val="00BA5F55"/>
    <w:rsid w:val="00BC3499"/>
    <w:rsid w:val="00BC72C3"/>
    <w:rsid w:val="00BE3843"/>
    <w:rsid w:val="00BF21BB"/>
    <w:rsid w:val="00C0491B"/>
    <w:rsid w:val="00C16D23"/>
    <w:rsid w:val="00C35869"/>
    <w:rsid w:val="00C52F21"/>
    <w:rsid w:val="00C539F7"/>
    <w:rsid w:val="00C57753"/>
    <w:rsid w:val="00C939D6"/>
    <w:rsid w:val="00CA6217"/>
    <w:rsid w:val="00CB2394"/>
    <w:rsid w:val="00CB44EF"/>
    <w:rsid w:val="00CB750C"/>
    <w:rsid w:val="00CC2246"/>
    <w:rsid w:val="00CC7ACB"/>
    <w:rsid w:val="00D125A2"/>
    <w:rsid w:val="00D25C50"/>
    <w:rsid w:val="00D27E53"/>
    <w:rsid w:val="00D64A61"/>
    <w:rsid w:val="00D75F4D"/>
    <w:rsid w:val="00D90034"/>
    <w:rsid w:val="00D96130"/>
    <w:rsid w:val="00DA3AAB"/>
    <w:rsid w:val="00DB64B8"/>
    <w:rsid w:val="00DD3654"/>
    <w:rsid w:val="00DD62E8"/>
    <w:rsid w:val="00E01371"/>
    <w:rsid w:val="00E02F17"/>
    <w:rsid w:val="00E14E60"/>
    <w:rsid w:val="00E33C8F"/>
    <w:rsid w:val="00E42671"/>
    <w:rsid w:val="00E72AEB"/>
    <w:rsid w:val="00E759EB"/>
    <w:rsid w:val="00EC47DC"/>
    <w:rsid w:val="00EC589A"/>
    <w:rsid w:val="00ED09E1"/>
    <w:rsid w:val="00ED1887"/>
    <w:rsid w:val="00ED337C"/>
    <w:rsid w:val="00ED348C"/>
    <w:rsid w:val="00EE0A7D"/>
    <w:rsid w:val="00EE12BF"/>
    <w:rsid w:val="00F04FF3"/>
    <w:rsid w:val="00F1564B"/>
    <w:rsid w:val="00F42467"/>
    <w:rsid w:val="00F522A8"/>
    <w:rsid w:val="00F55DD0"/>
    <w:rsid w:val="00F60759"/>
    <w:rsid w:val="00F75621"/>
    <w:rsid w:val="00F94099"/>
    <w:rsid w:val="00FA3FD3"/>
    <w:rsid w:val="00FB31AC"/>
    <w:rsid w:val="00FB6FC4"/>
    <w:rsid w:val="00FC309A"/>
    <w:rsid w:val="00FC7144"/>
    <w:rsid w:val="00FD716C"/>
    <w:rsid w:val="00FF7D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7</Pages>
  <Words>1778</Words>
  <Characters>10139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Gluconate Server</cp:lastModifiedBy>
  <cp:revision>93</cp:revision>
  <dcterms:created xsi:type="dcterms:W3CDTF">2017-02-18T10:41:00Z</dcterms:created>
  <dcterms:modified xsi:type="dcterms:W3CDTF">2020-04-13T10:43:00Z</dcterms:modified>
</cp:coreProperties>
</file>